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6A" w:rsidRPr="00A86179" w:rsidRDefault="00C2036A" w:rsidP="00C2036A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vanish/>
          <w:color w:val="auto"/>
          <w:sz w:val="32"/>
          <w:szCs w:val="24"/>
        </w:rPr>
      </w:pPr>
      <w:bookmarkStart w:id="0" w:name="_GoBack"/>
      <w:bookmarkEnd w:id="0"/>
      <w:r w:rsidRPr="00A86179">
        <w:rPr>
          <w:rFonts w:asciiTheme="minorHAnsi" w:eastAsia="Times New Roman" w:hAnsiTheme="minorHAnsi" w:cs="Times New Roman"/>
          <w:b/>
          <w:vanish/>
          <w:color w:val="auto"/>
          <w:sz w:val="32"/>
          <w:szCs w:val="24"/>
        </w:rPr>
        <w:t>Learn more</w:t>
      </w:r>
    </w:p>
    <w:p w:rsidR="002F2365" w:rsidRPr="00A86179" w:rsidRDefault="002F2365" w:rsidP="00290FA6">
      <w:pPr>
        <w:shd w:val="clear" w:color="auto" w:fill="FFFFFF"/>
        <w:spacing w:before="100" w:beforeAutospacing="1" w:after="100" w:afterAutospacing="1" w:line="240" w:lineRule="auto"/>
        <w:ind w:left="600" w:firstLine="0"/>
        <w:textAlignment w:val="bottom"/>
        <w:rPr>
          <w:rFonts w:asciiTheme="minorHAnsi" w:eastAsia="Times New Roman" w:hAnsiTheme="minorHAnsi" w:cs="Times New Roman"/>
          <w:b/>
          <w:color w:val="auto"/>
          <w:sz w:val="32"/>
          <w:szCs w:val="24"/>
        </w:rPr>
      </w:pPr>
      <w:r w:rsidRPr="00A86179">
        <w:rPr>
          <w:rFonts w:asciiTheme="minorHAnsi" w:eastAsia="Times New Roman" w:hAnsiTheme="minorHAnsi" w:cs="Times New Roman"/>
          <w:b/>
          <w:vanish/>
          <w:color w:val="auto"/>
          <w:sz w:val="32"/>
          <w:szCs w:val="24"/>
        </w:rPr>
        <w:t xml:space="preserve"> </w:t>
      </w:r>
      <w:r w:rsidR="00290FA6" w:rsidRPr="00A86179">
        <w:rPr>
          <w:rFonts w:asciiTheme="minorHAnsi" w:eastAsia="Times New Roman" w:hAnsiTheme="minorHAnsi" w:cs="Times New Roman"/>
          <w:b/>
          <w:color w:val="auto"/>
          <w:sz w:val="32"/>
          <w:szCs w:val="24"/>
        </w:rPr>
        <w:t>Profile of the minister</w:t>
      </w:r>
    </w:p>
    <w:p w:rsidR="00A841B7" w:rsidRPr="002301E9" w:rsidRDefault="00290FA6" w:rsidP="00A841B7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Rev</w:t>
      </w:r>
      <w:r w:rsidR="007270A7"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.</w:t>
      </w:r>
      <w:r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Dr</w:t>
      </w:r>
      <w:r w:rsidR="007270A7"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.</w:t>
      </w:r>
      <w:r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Dennis </w:t>
      </w:r>
      <w:r w:rsidR="002301E9"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Muldoon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has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been min</w:t>
      </w:r>
      <w:r w:rsidR="00A841B7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ster of the PCEA Sydney west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congregation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since 2002. Dennis grew up on a dairy farm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near Taree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, NSW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and attended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the M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anning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R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iver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congregation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the PCEA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before moving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to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for further studies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</w:t>
      </w:r>
      <w:r w:rsidR="00A841B7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</w:t>
      </w:r>
      <w:r w:rsidR="00A841B7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he worshipped at a PCEA church in the CBD of Sydney, and also at St Barnabas Anglican Church in Broadway, a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university church. </w:t>
      </w:r>
    </w:p>
    <w:p w:rsidR="002B0E82" w:rsidRPr="002301E9" w:rsidRDefault="00A841B7" w:rsidP="00A841B7">
      <w:pPr>
        <w:shd w:val="clear" w:color="auto" w:fill="FFFFFF"/>
        <w:spacing w:before="100" w:beforeAutospacing="1" w:after="100" w:afterAutospacing="1" w:line="240" w:lineRule="auto"/>
        <w:ind w:left="0" w:firstLine="0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Dennis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studied A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gricultur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al Science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at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University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graduating B.Sc.Agr. in 1974. 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continued on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with doctoral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studies at the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University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 graduating Ph.D.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 1978. Dennis took up a position as research agronomist 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NSW D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epartment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A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griculture at Trangie in western NSW. He moved there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with his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wife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Elizabeth and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one child in 1978. Over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 next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five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years he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res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earched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fodder crops and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pastures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publishing a total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of 25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papers, including material from his PhD Thesis. </w:t>
      </w:r>
    </w:p>
    <w:p w:rsidR="006C3025" w:rsidRPr="002301E9" w:rsidRDefault="00A841B7" w:rsidP="006C302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While in Trangie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Dennis and Elizabeth had two more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children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They attended a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small church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 Trangie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before joining a few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other believers in establishing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 Baptist church in the nearby town of Narromine. Dennis and Elizabeth felt called by the Lord to mission work in a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developing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country. They joined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Interserve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a Christian mission organisation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. In   1983 the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y left for India, where Dennis 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join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ed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as lecturer at the 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Allahabad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Agricultural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Institute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 Allahabad, North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India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This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Christian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college is now known as SHUATS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University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Dennis coordinated a training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program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for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village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leaders, a broad-based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, intensive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ten- month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program in A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griculture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Rural D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evelopment. 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also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taught a post-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graduate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course in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Pasture S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cience, and conducted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research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into fast-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growing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nitrogen-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fixing trees. </w:t>
      </w:r>
    </w:p>
    <w:p w:rsidR="006C3025" w:rsidRPr="002301E9" w:rsidRDefault="00A841B7" w:rsidP="006C302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While 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India a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four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h child was b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orn to Dennis and E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lizabeth.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Their children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jo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ined as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residential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udents at Woodstock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Christian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International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School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 their high sc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hool 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years.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Prior to this they were home schooled. The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family became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involved 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ministry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U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niversity campus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as members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of EGF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-UESI India. They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also conducted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 Sunday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school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ministry on campus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in surrounding villages.</w:t>
      </w:r>
    </w:p>
    <w:p w:rsidR="006C3025" w:rsidRPr="002301E9" w:rsidRDefault="006C3025" w:rsidP="007270A7">
      <w:pPr>
        <w:shd w:val="clear" w:color="auto" w:fill="FFFFFF"/>
        <w:spacing w:before="100" w:beforeAutospacing="1" w:after="100" w:afterAutospacing="1" w:line="240" w:lineRule="auto"/>
        <w:ind w:left="0" w:firstLine="0"/>
        <w:textAlignment w:val="bottom"/>
        <w:rPr>
          <w:rFonts w:asciiTheme="minorHAnsi" w:hAnsiTheme="minorHAnsi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 1996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Dennis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Elizabeth returned to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Australia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Dennis was able to 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hand over to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 local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person who had joined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the U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niversity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 rural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leaders training program.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 children joined schools and universities in Australia. Elizabeth, who had trained a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s a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language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teacher before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marriage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, starting teaching in a Sydney school.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She went on to study a graduate diploma in TESOL and Bachelor of Primary Education Studies.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While i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 India, Dennis completed a BD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graduating from </w:t>
      </w:r>
      <w:proofErr w:type="spellStart"/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Serampore</w:t>
      </w:r>
      <w:proofErr w:type="spellEnd"/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College in 1997. He went on to complete a MA in Theology in 2004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shortly after being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ordained and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inducted into the PCEA church at Mt Druitt, Sydney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where he continues to serve the Lord. All four children are married with children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attend church regularly.    </w:t>
      </w:r>
    </w:p>
    <w:p w:rsidR="006C3025" w:rsidRPr="002301E9" w:rsidRDefault="006C3025" w:rsidP="00A841B7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6C3025" w:rsidRPr="002301E9" w:rsidRDefault="006C302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hAnsiTheme="minorHAnsi"/>
        </w:rPr>
      </w:pPr>
    </w:p>
    <w:sectPr w:rsidR="006C3025" w:rsidRPr="002301E9">
      <w:pgSz w:w="12240" w:h="15840"/>
      <w:pgMar w:top="1440" w:right="180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2"/>
    <w:rsid w:val="002301E9"/>
    <w:rsid w:val="00290FA6"/>
    <w:rsid w:val="002B0E82"/>
    <w:rsid w:val="002F2365"/>
    <w:rsid w:val="00384CC9"/>
    <w:rsid w:val="00644729"/>
    <w:rsid w:val="006C3025"/>
    <w:rsid w:val="007270A7"/>
    <w:rsid w:val="0092249A"/>
    <w:rsid w:val="00A841B7"/>
    <w:rsid w:val="00A86179"/>
    <w:rsid w:val="00AC4045"/>
    <w:rsid w:val="00AF4FAF"/>
    <w:rsid w:val="00BC0340"/>
    <w:rsid w:val="00C2036A"/>
    <w:rsid w:val="00CE6E07"/>
    <w:rsid w:val="00D20A13"/>
    <w:rsid w:val="00D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9B9B9-D2CE-406A-B069-709C2C9C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2" w:line="223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36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0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4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02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9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7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2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76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7663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75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59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8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606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327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3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8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2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649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2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63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3653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0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31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858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636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7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179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282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53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347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3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58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7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645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8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158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9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78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46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71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7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79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3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7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4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2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2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1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4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3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2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93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1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4559136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1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67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7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69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497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70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2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77767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29609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7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19169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6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0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79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462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288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0014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1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44229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72018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0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26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HB.Report to Presbytery on 2014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HB.Report to Presbytery on 2014</dc:title>
  <dc:subject/>
  <dc:creator>Dennis Muldoon</dc:creator>
  <cp:keywords/>
  <cp:lastModifiedBy>Microsoft account</cp:lastModifiedBy>
  <cp:revision>2</cp:revision>
  <dcterms:created xsi:type="dcterms:W3CDTF">2023-12-30T20:49:00Z</dcterms:created>
  <dcterms:modified xsi:type="dcterms:W3CDTF">2023-12-30T20:49:00Z</dcterms:modified>
</cp:coreProperties>
</file>