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15" w:rsidRDefault="00C76915" w:rsidP="00C76915">
      <w:pPr>
        <w:rPr>
          <w:b/>
          <w:sz w:val="40"/>
          <w:szCs w:val="24"/>
          <w:u w:val="single"/>
        </w:rPr>
      </w:pPr>
      <w:r>
        <w:rPr>
          <w:b/>
          <w:sz w:val="44"/>
          <w:szCs w:val="24"/>
          <w:u w:val="single"/>
        </w:rPr>
        <w:t xml:space="preserve">In memory of Mr </w:t>
      </w:r>
      <w:proofErr w:type="spellStart"/>
      <w:r>
        <w:rPr>
          <w:b/>
          <w:sz w:val="44"/>
          <w:szCs w:val="24"/>
          <w:u w:val="single"/>
        </w:rPr>
        <w:t>Sekona</w:t>
      </w:r>
      <w:proofErr w:type="spellEnd"/>
      <w:r>
        <w:rPr>
          <w:b/>
          <w:sz w:val="44"/>
          <w:szCs w:val="24"/>
          <w:u w:val="single"/>
        </w:rPr>
        <w:t xml:space="preserve"> </w:t>
      </w:r>
      <w:proofErr w:type="spellStart"/>
      <w:r>
        <w:rPr>
          <w:b/>
          <w:sz w:val="44"/>
          <w:szCs w:val="24"/>
          <w:u w:val="single"/>
        </w:rPr>
        <w:t>Latu</w:t>
      </w:r>
      <w:proofErr w:type="spellEnd"/>
    </w:p>
    <w:p w:rsidR="00C76915" w:rsidRDefault="00C76915" w:rsidP="00C76915">
      <w:pPr>
        <w:rPr>
          <w:sz w:val="32"/>
          <w:szCs w:val="24"/>
        </w:rPr>
      </w:pPr>
      <w:r>
        <w:rPr>
          <w:sz w:val="32"/>
          <w:szCs w:val="24"/>
        </w:rPr>
        <w:t xml:space="preserve">Brother </w:t>
      </w:r>
      <w:proofErr w:type="spellStart"/>
      <w:r>
        <w:rPr>
          <w:sz w:val="32"/>
          <w:szCs w:val="24"/>
        </w:rPr>
        <w:t>Sekona</w:t>
      </w:r>
      <w:proofErr w:type="spellEnd"/>
      <w:r>
        <w:rPr>
          <w:sz w:val="32"/>
          <w:szCs w:val="24"/>
        </w:rPr>
        <w:t xml:space="preserve"> </w:t>
      </w:r>
      <w:proofErr w:type="spellStart"/>
      <w:r>
        <w:rPr>
          <w:sz w:val="32"/>
          <w:szCs w:val="24"/>
        </w:rPr>
        <w:t>Latu</w:t>
      </w:r>
      <w:proofErr w:type="spellEnd"/>
      <w:r>
        <w:rPr>
          <w:sz w:val="32"/>
          <w:szCs w:val="24"/>
        </w:rPr>
        <w:t xml:space="preserve"> went to be with the Lord on 9th April 2023. He was diagnosed with cancer in early 2022 and went into palliative care in the Mt Druitt hospital at the end of March 2023. We pray for his widow Faye, and his son Paul and family, as well as his brother </w:t>
      </w:r>
      <w:proofErr w:type="spellStart"/>
      <w:r>
        <w:rPr>
          <w:sz w:val="32"/>
          <w:szCs w:val="24"/>
        </w:rPr>
        <w:t>Lopeti</w:t>
      </w:r>
      <w:proofErr w:type="spellEnd"/>
      <w:r>
        <w:rPr>
          <w:sz w:val="32"/>
          <w:szCs w:val="24"/>
        </w:rPr>
        <w:t>, a deacon in the Mt Druitt PCEA church.</w:t>
      </w:r>
      <w:r>
        <w:rPr>
          <w:noProof/>
          <w:sz w:val="32"/>
          <w:szCs w:val="24"/>
          <w:lang w:eastAsia="en-AU"/>
        </w:rPr>
        <w:t xml:space="preserve"> </w:t>
      </w:r>
    </w:p>
    <w:p w:rsidR="00C76915" w:rsidRDefault="00C76915" w:rsidP="00C76915">
      <w:pPr>
        <w:rPr>
          <w:sz w:val="32"/>
          <w:szCs w:val="24"/>
        </w:rPr>
      </w:pPr>
      <w:r>
        <w:rPr>
          <w:noProof/>
          <w:lang w:eastAsia="en-AU"/>
        </w:rPr>
        <w:drawing>
          <wp:anchor distT="0" distB="0" distL="114300" distR="114300" simplePos="0" relativeHeight="251662336" behindDoc="0" locked="0" layoutInCell="1" allowOverlap="1">
            <wp:simplePos x="0" y="0"/>
            <wp:positionH relativeFrom="column">
              <wp:posOffset>248920</wp:posOffset>
            </wp:positionH>
            <wp:positionV relativeFrom="paragraph">
              <wp:posOffset>351155</wp:posOffset>
            </wp:positionV>
            <wp:extent cx="3094355" cy="2320925"/>
            <wp:effectExtent l="0" t="0" r="0" b="3175"/>
            <wp:wrapSquare wrapText="bothSides"/>
            <wp:docPr id="3" name="Picture 3" descr="20230321_08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0321_0841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4355" cy="2320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0" locked="0" layoutInCell="1" allowOverlap="1">
            <wp:simplePos x="0" y="0"/>
            <wp:positionH relativeFrom="column">
              <wp:posOffset>1194631</wp:posOffset>
            </wp:positionH>
            <wp:positionV relativeFrom="paragraph">
              <wp:posOffset>2212584</wp:posOffset>
            </wp:positionV>
            <wp:extent cx="3523615" cy="1934210"/>
            <wp:effectExtent l="0" t="0" r="635" b="8890"/>
            <wp:wrapSquare wrapText="bothSides"/>
            <wp:docPr id="4" name="Picture 4" descr="20230319_08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0319_083824"/>
                    <pic:cNvPicPr>
                      <a:picLocks noChangeAspect="1" noChangeArrowheads="1"/>
                    </pic:cNvPicPr>
                  </pic:nvPicPr>
                  <pic:blipFill>
                    <a:blip r:embed="rId6">
                      <a:extLst>
                        <a:ext uri="{28A0092B-C50C-407E-A947-70E740481C1C}">
                          <a14:useLocalDpi xmlns:a14="http://schemas.microsoft.com/office/drawing/2010/main" val="0"/>
                        </a:ext>
                      </a:extLst>
                    </a:blip>
                    <a:srcRect t="-2438" b="29250"/>
                    <a:stretch>
                      <a:fillRect/>
                    </a:stretch>
                  </pic:blipFill>
                  <pic:spPr bwMode="auto">
                    <a:xfrm>
                      <a:off x="0" y="0"/>
                      <a:ext cx="3523615" cy="19342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32"/>
          <w:szCs w:val="24"/>
        </w:rPr>
        <w:t>Sekona</w:t>
      </w:r>
      <w:proofErr w:type="spellEnd"/>
      <w:r>
        <w:rPr>
          <w:sz w:val="32"/>
          <w:szCs w:val="24"/>
        </w:rPr>
        <w:t xml:space="preserve"> was born on the island of </w:t>
      </w:r>
      <w:proofErr w:type="spellStart"/>
      <w:r>
        <w:rPr>
          <w:sz w:val="32"/>
          <w:szCs w:val="24"/>
        </w:rPr>
        <w:t>Ha’apai</w:t>
      </w:r>
      <w:proofErr w:type="spellEnd"/>
      <w:r>
        <w:rPr>
          <w:sz w:val="32"/>
          <w:szCs w:val="24"/>
        </w:rPr>
        <w:t xml:space="preserve"> in Tonga in 1958. He graduated from </w:t>
      </w:r>
      <w:proofErr w:type="spellStart"/>
      <w:r>
        <w:rPr>
          <w:sz w:val="32"/>
          <w:szCs w:val="24"/>
        </w:rPr>
        <w:t>Tupou</w:t>
      </w:r>
      <w:proofErr w:type="spellEnd"/>
      <w:r>
        <w:rPr>
          <w:sz w:val="32"/>
          <w:szCs w:val="24"/>
        </w:rPr>
        <w:t xml:space="preserve"> College, a high school for boys on </w:t>
      </w:r>
      <w:bookmarkStart w:id="0" w:name="_GoBack"/>
      <w:bookmarkEnd w:id="0"/>
      <w:r>
        <w:rPr>
          <w:sz w:val="32"/>
          <w:szCs w:val="24"/>
        </w:rPr>
        <w:t xml:space="preserve">the main island of Tonga-tapu. This school was established </w:t>
      </w:r>
      <w:r>
        <w:rPr>
          <w:sz w:val="32"/>
          <w:szCs w:val="24"/>
        </w:rPr>
        <w:lastRenderedPageBreak/>
        <w:t xml:space="preserve">by missionaries who brought the gospel to Tonga. </w:t>
      </w:r>
      <w:proofErr w:type="spellStart"/>
      <w:r>
        <w:rPr>
          <w:sz w:val="32"/>
          <w:szCs w:val="24"/>
        </w:rPr>
        <w:t>Sekona</w:t>
      </w:r>
      <w:proofErr w:type="spellEnd"/>
      <w:r>
        <w:rPr>
          <w:sz w:val="32"/>
          <w:szCs w:val="24"/>
        </w:rPr>
        <w:t xml:space="preserve"> loved his days at </w:t>
      </w:r>
      <w:proofErr w:type="spellStart"/>
      <w:r>
        <w:rPr>
          <w:sz w:val="32"/>
          <w:szCs w:val="24"/>
        </w:rPr>
        <w:t>Tupou</w:t>
      </w:r>
      <w:proofErr w:type="spellEnd"/>
      <w:r>
        <w:rPr>
          <w:sz w:val="32"/>
          <w:szCs w:val="24"/>
        </w:rPr>
        <w:t xml:space="preserve"> College, and it was there that his wonderful singing voice was developed. A retired teacher at the college remembers him well, writing of </w:t>
      </w:r>
      <w:proofErr w:type="spellStart"/>
      <w:r>
        <w:rPr>
          <w:sz w:val="32"/>
          <w:szCs w:val="24"/>
        </w:rPr>
        <w:t>Sekona</w:t>
      </w:r>
      <w:proofErr w:type="spellEnd"/>
      <w:r>
        <w:rPr>
          <w:sz w:val="32"/>
          <w:szCs w:val="24"/>
        </w:rPr>
        <w:t xml:space="preserve"> as ‘A small man with a big heart’. </w:t>
      </w:r>
      <w:proofErr w:type="spellStart"/>
      <w:r>
        <w:rPr>
          <w:sz w:val="32"/>
          <w:szCs w:val="24"/>
        </w:rPr>
        <w:t>Sekona</w:t>
      </w:r>
      <w:proofErr w:type="spellEnd"/>
      <w:r>
        <w:rPr>
          <w:sz w:val="32"/>
          <w:szCs w:val="24"/>
        </w:rPr>
        <w:t xml:space="preserve"> moved to Australia in 1980 where he did further studies, got married to Faye and had a son, Paul. </w:t>
      </w:r>
    </w:p>
    <w:p w:rsidR="00C76915" w:rsidRDefault="00C76915" w:rsidP="00C76915">
      <w:pPr>
        <w:rPr>
          <w:sz w:val="32"/>
          <w:szCs w:val="24"/>
        </w:rPr>
      </w:pPr>
      <w:proofErr w:type="spellStart"/>
      <w:r>
        <w:rPr>
          <w:sz w:val="32"/>
          <w:szCs w:val="24"/>
        </w:rPr>
        <w:t>Sekona</w:t>
      </w:r>
      <w:proofErr w:type="spellEnd"/>
      <w:r>
        <w:rPr>
          <w:sz w:val="32"/>
          <w:szCs w:val="24"/>
        </w:rPr>
        <w:t xml:space="preserve"> first came to Mt Druitt PCEA in 2010. He and Tevita, also a deacon, came looking for another place to worship after the church they were attending was sold, and they were told to go to Blacktown. Although a small church, these brothers felt warmly welcomed and appreciated the simple style of worship at PCEA Mt Druitt. They returned with 6-8 other Tongan families to make this church their home. </w:t>
      </w:r>
    </w:p>
    <w:p w:rsidR="00C76915" w:rsidRDefault="00C76915" w:rsidP="00C76915">
      <w:pPr>
        <w:rPr>
          <w:sz w:val="32"/>
          <w:szCs w:val="24"/>
        </w:rPr>
      </w:pPr>
      <w:proofErr w:type="spellStart"/>
      <w:r>
        <w:rPr>
          <w:sz w:val="32"/>
          <w:szCs w:val="24"/>
        </w:rPr>
        <w:t>Sekona</w:t>
      </w:r>
      <w:proofErr w:type="spellEnd"/>
      <w:r>
        <w:rPr>
          <w:sz w:val="32"/>
          <w:szCs w:val="24"/>
        </w:rPr>
        <w:t xml:space="preserve"> was very musical and quickly learnt the tunes put to the metrical psalms sung in PCEA worship. He was soon leading the ‘</w:t>
      </w:r>
      <w:r>
        <w:rPr>
          <w:i/>
          <w:sz w:val="32"/>
          <w:szCs w:val="24"/>
        </w:rPr>
        <w:t xml:space="preserve">a </w:t>
      </w:r>
      <w:proofErr w:type="spellStart"/>
      <w:r>
        <w:rPr>
          <w:i/>
          <w:sz w:val="32"/>
          <w:szCs w:val="24"/>
        </w:rPr>
        <w:t>capella</w:t>
      </w:r>
      <w:proofErr w:type="spellEnd"/>
      <w:r>
        <w:rPr>
          <w:sz w:val="32"/>
          <w:szCs w:val="24"/>
        </w:rPr>
        <w:t xml:space="preserve">’ singing; he gathered the Tongan members each Saturday night to teach them the tunes. He also gathered the youth on Friday nights to teach them singing and share the word of God. </w:t>
      </w:r>
      <w:proofErr w:type="spellStart"/>
      <w:r>
        <w:rPr>
          <w:sz w:val="32"/>
          <w:szCs w:val="24"/>
        </w:rPr>
        <w:t>Sekona</w:t>
      </w:r>
      <w:proofErr w:type="spellEnd"/>
      <w:r>
        <w:rPr>
          <w:sz w:val="32"/>
          <w:szCs w:val="24"/>
        </w:rPr>
        <w:t xml:space="preserve"> was always at the church early to help with opening up, and setting things up for </w:t>
      </w:r>
      <w:r>
        <w:rPr>
          <w:sz w:val="32"/>
          <w:szCs w:val="24"/>
        </w:rPr>
        <w:lastRenderedPageBreak/>
        <w:t xml:space="preserve">communion. He was a willing worker in keeping the grounds of the church, and in general maintenance. </w:t>
      </w:r>
    </w:p>
    <w:p w:rsidR="00C76915" w:rsidRDefault="00C76915" w:rsidP="00C76915">
      <w:pPr>
        <w:rPr>
          <w:sz w:val="32"/>
          <w:szCs w:val="24"/>
        </w:rPr>
      </w:pPr>
      <w:proofErr w:type="spellStart"/>
      <w:r>
        <w:rPr>
          <w:sz w:val="32"/>
          <w:szCs w:val="24"/>
        </w:rPr>
        <w:t>Sekona</w:t>
      </w:r>
      <w:proofErr w:type="spellEnd"/>
      <w:r>
        <w:rPr>
          <w:sz w:val="32"/>
          <w:szCs w:val="24"/>
        </w:rPr>
        <w:t xml:space="preserve"> attended evening, as well as morning worship, with his wife. In addition to leading the singing he was often called upon to preach the word when the minister was away. In 2014, just four years after becoming a member </w:t>
      </w:r>
      <w:proofErr w:type="spellStart"/>
      <w:r>
        <w:rPr>
          <w:sz w:val="32"/>
          <w:szCs w:val="24"/>
        </w:rPr>
        <w:t>Sekona</w:t>
      </w:r>
      <w:proofErr w:type="spellEnd"/>
      <w:r>
        <w:rPr>
          <w:sz w:val="32"/>
          <w:szCs w:val="24"/>
        </w:rPr>
        <w:t xml:space="preserve"> was inducted as an elder into the PCEA. He continued as a faithful servant leader until 2019 when he and Faye left the church. But the elders of the church and others kept in touch and visited </w:t>
      </w:r>
      <w:proofErr w:type="spellStart"/>
      <w:r>
        <w:rPr>
          <w:sz w:val="32"/>
          <w:szCs w:val="24"/>
        </w:rPr>
        <w:t>Sekona</w:t>
      </w:r>
      <w:proofErr w:type="spellEnd"/>
      <w:r>
        <w:rPr>
          <w:sz w:val="32"/>
          <w:szCs w:val="24"/>
        </w:rPr>
        <w:t xml:space="preserve"> when they learned of his illness. </w:t>
      </w:r>
    </w:p>
    <w:p w:rsidR="00C76915" w:rsidRDefault="00C76915" w:rsidP="00C76915">
      <w:pPr>
        <w:rPr>
          <w:sz w:val="32"/>
          <w:szCs w:val="24"/>
        </w:rPr>
      </w:pPr>
      <w:r>
        <w:rPr>
          <w:sz w:val="32"/>
          <w:szCs w:val="24"/>
        </w:rPr>
        <w:t xml:space="preserve">We remember </w:t>
      </w:r>
      <w:proofErr w:type="spellStart"/>
      <w:r>
        <w:rPr>
          <w:sz w:val="32"/>
          <w:szCs w:val="24"/>
        </w:rPr>
        <w:t>Sekona</w:t>
      </w:r>
      <w:proofErr w:type="spellEnd"/>
      <w:r>
        <w:rPr>
          <w:sz w:val="32"/>
          <w:szCs w:val="24"/>
        </w:rPr>
        <w:t xml:space="preserve"> with words of Scripture he gave to his wife as he breathed his last in this world. He read from Philippians 4 urging her to continue strong in the Lord; ‘I can do all things through Christ who strengthens me’. He could have said, as the apostle Paul said in verse 9: ‘The things you have learned and received and heard and saw in me, these do, and the God of peace will be with you’. </w:t>
      </w:r>
    </w:p>
    <w:p w:rsidR="003C7F5B" w:rsidRPr="00436ABA" w:rsidRDefault="00C76915" w:rsidP="00766820">
      <w:pPr>
        <w:rPr>
          <w:szCs w:val="28"/>
        </w:rPr>
      </w:pPr>
      <w:r>
        <w:rPr>
          <w:sz w:val="32"/>
          <w:szCs w:val="24"/>
        </w:rPr>
        <w:t xml:space="preserve">We give thanks to the Lord for the life and service of this brother in Christ, and pray for the family he has left behind on this earth. May they, and all who knew </w:t>
      </w:r>
      <w:proofErr w:type="spellStart"/>
      <w:r>
        <w:rPr>
          <w:sz w:val="32"/>
          <w:szCs w:val="24"/>
        </w:rPr>
        <w:t>Sekona</w:t>
      </w:r>
      <w:proofErr w:type="spellEnd"/>
      <w:r>
        <w:rPr>
          <w:sz w:val="32"/>
          <w:szCs w:val="24"/>
        </w:rPr>
        <w:t xml:space="preserve">, be looking forward to being with him in the presence of the Lord for eternity. </w:t>
      </w:r>
    </w:p>
    <w:sectPr w:rsidR="003C7F5B" w:rsidRPr="00436ABA" w:rsidSect="007E3D08">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85F"/>
    <w:rsid w:val="00014EA0"/>
    <w:rsid w:val="000203C4"/>
    <w:rsid w:val="00026DC3"/>
    <w:rsid w:val="00040C8D"/>
    <w:rsid w:val="000423CB"/>
    <w:rsid w:val="00043F06"/>
    <w:rsid w:val="00051923"/>
    <w:rsid w:val="00061E26"/>
    <w:rsid w:val="00063115"/>
    <w:rsid w:val="000633C0"/>
    <w:rsid w:val="0007127C"/>
    <w:rsid w:val="000753B4"/>
    <w:rsid w:val="000819B6"/>
    <w:rsid w:val="00096181"/>
    <w:rsid w:val="000961FE"/>
    <w:rsid w:val="0009660E"/>
    <w:rsid w:val="000A5FA5"/>
    <w:rsid w:val="000B3F31"/>
    <w:rsid w:val="000C3B48"/>
    <w:rsid w:val="000E3F55"/>
    <w:rsid w:val="00102821"/>
    <w:rsid w:val="001050A4"/>
    <w:rsid w:val="00105B67"/>
    <w:rsid w:val="00106CC8"/>
    <w:rsid w:val="0011003D"/>
    <w:rsid w:val="00117CBF"/>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C4A34"/>
    <w:rsid w:val="001C76AA"/>
    <w:rsid w:val="001D0842"/>
    <w:rsid w:val="001D1CFB"/>
    <w:rsid w:val="001D3466"/>
    <w:rsid w:val="001E5FF5"/>
    <w:rsid w:val="001E7515"/>
    <w:rsid w:val="001F4A4C"/>
    <w:rsid w:val="001F5B66"/>
    <w:rsid w:val="001F65D8"/>
    <w:rsid w:val="002008F4"/>
    <w:rsid w:val="002052C5"/>
    <w:rsid w:val="002117AA"/>
    <w:rsid w:val="0021793C"/>
    <w:rsid w:val="00225E39"/>
    <w:rsid w:val="002379C5"/>
    <w:rsid w:val="00247739"/>
    <w:rsid w:val="00280441"/>
    <w:rsid w:val="0028542F"/>
    <w:rsid w:val="0029059D"/>
    <w:rsid w:val="00294A2F"/>
    <w:rsid w:val="002A3E4E"/>
    <w:rsid w:val="002B02CB"/>
    <w:rsid w:val="002B3749"/>
    <w:rsid w:val="002C31B6"/>
    <w:rsid w:val="002E6017"/>
    <w:rsid w:val="00307963"/>
    <w:rsid w:val="00313194"/>
    <w:rsid w:val="00324AD1"/>
    <w:rsid w:val="00330B65"/>
    <w:rsid w:val="003317D7"/>
    <w:rsid w:val="00335FB0"/>
    <w:rsid w:val="0033716F"/>
    <w:rsid w:val="0034364A"/>
    <w:rsid w:val="00354C8F"/>
    <w:rsid w:val="003574E7"/>
    <w:rsid w:val="003708E3"/>
    <w:rsid w:val="00374EF2"/>
    <w:rsid w:val="00386980"/>
    <w:rsid w:val="003930B6"/>
    <w:rsid w:val="003A300E"/>
    <w:rsid w:val="003A5663"/>
    <w:rsid w:val="003B1692"/>
    <w:rsid w:val="003C2562"/>
    <w:rsid w:val="003C7F5B"/>
    <w:rsid w:val="003F34E9"/>
    <w:rsid w:val="003F6A82"/>
    <w:rsid w:val="00411B72"/>
    <w:rsid w:val="00417271"/>
    <w:rsid w:val="0042362A"/>
    <w:rsid w:val="00425AA6"/>
    <w:rsid w:val="00426D25"/>
    <w:rsid w:val="00434C1F"/>
    <w:rsid w:val="00436ABA"/>
    <w:rsid w:val="004442FE"/>
    <w:rsid w:val="00463171"/>
    <w:rsid w:val="00470F39"/>
    <w:rsid w:val="004747EB"/>
    <w:rsid w:val="004841A1"/>
    <w:rsid w:val="00485D3C"/>
    <w:rsid w:val="0049564C"/>
    <w:rsid w:val="004B03EA"/>
    <w:rsid w:val="004B18C9"/>
    <w:rsid w:val="004B2BDD"/>
    <w:rsid w:val="004C038B"/>
    <w:rsid w:val="004D2402"/>
    <w:rsid w:val="004E31E3"/>
    <w:rsid w:val="004E360D"/>
    <w:rsid w:val="004F5278"/>
    <w:rsid w:val="00514F8C"/>
    <w:rsid w:val="00515740"/>
    <w:rsid w:val="0051766E"/>
    <w:rsid w:val="00521C7C"/>
    <w:rsid w:val="0052601A"/>
    <w:rsid w:val="00526BB1"/>
    <w:rsid w:val="0053134A"/>
    <w:rsid w:val="00533C0C"/>
    <w:rsid w:val="00536E07"/>
    <w:rsid w:val="005373DD"/>
    <w:rsid w:val="00537B88"/>
    <w:rsid w:val="00540E20"/>
    <w:rsid w:val="0054190B"/>
    <w:rsid w:val="005701BB"/>
    <w:rsid w:val="005A3D56"/>
    <w:rsid w:val="005A470A"/>
    <w:rsid w:val="005A788D"/>
    <w:rsid w:val="005B1979"/>
    <w:rsid w:val="005B702C"/>
    <w:rsid w:val="005C68BE"/>
    <w:rsid w:val="005D1A34"/>
    <w:rsid w:val="005E3B93"/>
    <w:rsid w:val="005E4C4D"/>
    <w:rsid w:val="005F1045"/>
    <w:rsid w:val="005F2CF1"/>
    <w:rsid w:val="00603AAD"/>
    <w:rsid w:val="006118F6"/>
    <w:rsid w:val="00613F2E"/>
    <w:rsid w:val="00620CE2"/>
    <w:rsid w:val="00620DC5"/>
    <w:rsid w:val="0062114E"/>
    <w:rsid w:val="0063141A"/>
    <w:rsid w:val="0064193A"/>
    <w:rsid w:val="00646797"/>
    <w:rsid w:val="00650106"/>
    <w:rsid w:val="00654C19"/>
    <w:rsid w:val="0066273A"/>
    <w:rsid w:val="00664C36"/>
    <w:rsid w:val="0066669D"/>
    <w:rsid w:val="00670220"/>
    <w:rsid w:val="0068313E"/>
    <w:rsid w:val="00683B4C"/>
    <w:rsid w:val="00691799"/>
    <w:rsid w:val="006967F7"/>
    <w:rsid w:val="00696C36"/>
    <w:rsid w:val="006A0DD2"/>
    <w:rsid w:val="006A2217"/>
    <w:rsid w:val="006A2FC0"/>
    <w:rsid w:val="006B368A"/>
    <w:rsid w:val="006B3EBC"/>
    <w:rsid w:val="006B5CEB"/>
    <w:rsid w:val="006C3DFD"/>
    <w:rsid w:val="006D7218"/>
    <w:rsid w:val="006D7B98"/>
    <w:rsid w:val="006E7976"/>
    <w:rsid w:val="006F04B3"/>
    <w:rsid w:val="006F606A"/>
    <w:rsid w:val="00702478"/>
    <w:rsid w:val="00705F25"/>
    <w:rsid w:val="007145C0"/>
    <w:rsid w:val="00714E63"/>
    <w:rsid w:val="00716589"/>
    <w:rsid w:val="00754888"/>
    <w:rsid w:val="00756190"/>
    <w:rsid w:val="007574C3"/>
    <w:rsid w:val="00766820"/>
    <w:rsid w:val="00772605"/>
    <w:rsid w:val="0078599B"/>
    <w:rsid w:val="00787322"/>
    <w:rsid w:val="007954E8"/>
    <w:rsid w:val="007A5C2A"/>
    <w:rsid w:val="007B1C0C"/>
    <w:rsid w:val="007B1F18"/>
    <w:rsid w:val="007B5B8F"/>
    <w:rsid w:val="007B71D6"/>
    <w:rsid w:val="007C7E29"/>
    <w:rsid w:val="007D6E6F"/>
    <w:rsid w:val="007E3D08"/>
    <w:rsid w:val="007E5221"/>
    <w:rsid w:val="007E5509"/>
    <w:rsid w:val="00853DCE"/>
    <w:rsid w:val="00854ED4"/>
    <w:rsid w:val="00870C6B"/>
    <w:rsid w:val="00873D46"/>
    <w:rsid w:val="008745FA"/>
    <w:rsid w:val="00874F76"/>
    <w:rsid w:val="00877D82"/>
    <w:rsid w:val="00880E1A"/>
    <w:rsid w:val="00886E3C"/>
    <w:rsid w:val="00887836"/>
    <w:rsid w:val="008A5FDB"/>
    <w:rsid w:val="008B4DC8"/>
    <w:rsid w:val="008C7434"/>
    <w:rsid w:val="008D0630"/>
    <w:rsid w:val="008D1629"/>
    <w:rsid w:val="008D627E"/>
    <w:rsid w:val="008E53D6"/>
    <w:rsid w:val="008F2FF5"/>
    <w:rsid w:val="008F4E41"/>
    <w:rsid w:val="008F74EA"/>
    <w:rsid w:val="009111C7"/>
    <w:rsid w:val="00911835"/>
    <w:rsid w:val="0091585E"/>
    <w:rsid w:val="009226E0"/>
    <w:rsid w:val="009303BC"/>
    <w:rsid w:val="009317D2"/>
    <w:rsid w:val="00931AD6"/>
    <w:rsid w:val="00933577"/>
    <w:rsid w:val="00945FEF"/>
    <w:rsid w:val="00952187"/>
    <w:rsid w:val="009734B2"/>
    <w:rsid w:val="00992C45"/>
    <w:rsid w:val="009A4628"/>
    <w:rsid w:val="009A58F5"/>
    <w:rsid w:val="009A7DF9"/>
    <w:rsid w:val="009B04E9"/>
    <w:rsid w:val="009B6E28"/>
    <w:rsid w:val="009C1E88"/>
    <w:rsid w:val="009C361E"/>
    <w:rsid w:val="009C5645"/>
    <w:rsid w:val="009C5A95"/>
    <w:rsid w:val="009C7F6E"/>
    <w:rsid w:val="009D6F1A"/>
    <w:rsid w:val="009E69F5"/>
    <w:rsid w:val="009F39EA"/>
    <w:rsid w:val="00A3265F"/>
    <w:rsid w:val="00A43311"/>
    <w:rsid w:val="00A5131C"/>
    <w:rsid w:val="00A51FD1"/>
    <w:rsid w:val="00A60730"/>
    <w:rsid w:val="00A60896"/>
    <w:rsid w:val="00A6186D"/>
    <w:rsid w:val="00A64BCE"/>
    <w:rsid w:val="00A6693E"/>
    <w:rsid w:val="00AA2F72"/>
    <w:rsid w:val="00AA6ACC"/>
    <w:rsid w:val="00AB3C46"/>
    <w:rsid w:val="00AC32C0"/>
    <w:rsid w:val="00AC7DC4"/>
    <w:rsid w:val="00AD5E4E"/>
    <w:rsid w:val="00B04297"/>
    <w:rsid w:val="00B044CA"/>
    <w:rsid w:val="00B249B5"/>
    <w:rsid w:val="00B25660"/>
    <w:rsid w:val="00B26231"/>
    <w:rsid w:val="00B27FF5"/>
    <w:rsid w:val="00B33C29"/>
    <w:rsid w:val="00B37B0C"/>
    <w:rsid w:val="00B40CCB"/>
    <w:rsid w:val="00B4181D"/>
    <w:rsid w:val="00B42D3A"/>
    <w:rsid w:val="00B53968"/>
    <w:rsid w:val="00B55C31"/>
    <w:rsid w:val="00B55C48"/>
    <w:rsid w:val="00B61472"/>
    <w:rsid w:val="00B619D6"/>
    <w:rsid w:val="00B73357"/>
    <w:rsid w:val="00B73F58"/>
    <w:rsid w:val="00B753B9"/>
    <w:rsid w:val="00B85754"/>
    <w:rsid w:val="00B85887"/>
    <w:rsid w:val="00B86FC2"/>
    <w:rsid w:val="00B9708F"/>
    <w:rsid w:val="00BA036A"/>
    <w:rsid w:val="00BA16AC"/>
    <w:rsid w:val="00BB0408"/>
    <w:rsid w:val="00BC22C5"/>
    <w:rsid w:val="00BC360B"/>
    <w:rsid w:val="00BD640E"/>
    <w:rsid w:val="00BE7CC4"/>
    <w:rsid w:val="00BF21C1"/>
    <w:rsid w:val="00C07CD9"/>
    <w:rsid w:val="00C108FB"/>
    <w:rsid w:val="00C1248F"/>
    <w:rsid w:val="00C15DEE"/>
    <w:rsid w:val="00C16A1D"/>
    <w:rsid w:val="00C23070"/>
    <w:rsid w:val="00C23F28"/>
    <w:rsid w:val="00C41B88"/>
    <w:rsid w:val="00C43CA2"/>
    <w:rsid w:val="00C53CF3"/>
    <w:rsid w:val="00C6080E"/>
    <w:rsid w:val="00C70A45"/>
    <w:rsid w:val="00C71A53"/>
    <w:rsid w:val="00C75A35"/>
    <w:rsid w:val="00C76915"/>
    <w:rsid w:val="00C7799B"/>
    <w:rsid w:val="00C90352"/>
    <w:rsid w:val="00CA0FE6"/>
    <w:rsid w:val="00CA367F"/>
    <w:rsid w:val="00CB12DF"/>
    <w:rsid w:val="00CB54E6"/>
    <w:rsid w:val="00CB58F4"/>
    <w:rsid w:val="00CE0AB2"/>
    <w:rsid w:val="00CE4BBF"/>
    <w:rsid w:val="00CE65DC"/>
    <w:rsid w:val="00CF055B"/>
    <w:rsid w:val="00CF6F83"/>
    <w:rsid w:val="00D03B59"/>
    <w:rsid w:val="00D06EC1"/>
    <w:rsid w:val="00D10704"/>
    <w:rsid w:val="00D119B8"/>
    <w:rsid w:val="00D12AF3"/>
    <w:rsid w:val="00D26B2F"/>
    <w:rsid w:val="00D32C29"/>
    <w:rsid w:val="00D44487"/>
    <w:rsid w:val="00D5310F"/>
    <w:rsid w:val="00D54988"/>
    <w:rsid w:val="00D80B0A"/>
    <w:rsid w:val="00D91515"/>
    <w:rsid w:val="00D93139"/>
    <w:rsid w:val="00DA5E44"/>
    <w:rsid w:val="00DC2ED7"/>
    <w:rsid w:val="00DC3BA8"/>
    <w:rsid w:val="00DD5389"/>
    <w:rsid w:val="00DE65D5"/>
    <w:rsid w:val="00DF385E"/>
    <w:rsid w:val="00DF3A4E"/>
    <w:rsid w:val="00DF6AC5"/>
    <w:rsid w:val="00DF7AC3"/>
    <w:rsid w:val="00E07688"/>
    <w:rsid w:val="00E25DE3"/>
    <w:rsid w:val="00E26B83"/>
    <w:rsid w:val="00E31A23"/>
    <w:rsid w:val="00E4693E"/>
    <w:rsid w:val="00E60201"/>
    <w:rsid w:val="00E6354F"/>
    <w:rsid w:val="00E75134"/>
    <w:rsid w:val="00E81866"/>
    <w:rsid w:val="00E81901"/>
    <w:rsid w:val="00E85C6B"/>
    <w:rsid w:val="00E92271"/>
    <w:rsid w:val="00E92638"/>
    <w:rsid w:val="00EA2FF5"/>
    <w:rsid w:val="00EA5EA9"/>
    <w:rsid w:val="00EA5FFE"/>
    <w:rsid w:val="00EB55EC"/>
    <w:rsid w:val="00EB571C"/>
    <w:rsid w:val="00EC2AB6"/>
    <w:rsid w:val="00ED0653"/>
    <w:rsid w:val="00ED341D"/>
    <w:rsid w:val="00ED4DEC"/>
    <w:rsid w:val="00ED79E6"/>
    <w:rsid w:val="00EE2011"/>
    <w:rsid w:val="00EE5240"/>
    <w:rsid w:val="00EF1EAB"/>
    <w:rsid w:val="00F106EE"/>
    <w:rsid w:val="00F13AFC"/>
    <w:rsid w:val="00F25124"/>
    <w:rsid w:val="00F27F6B"/>
    <w:rsid w:val="00F33D0A"/>
    <w:rsid w:val="00F558A3"/>
    <w:rsid w:val="00F633CA"/>
    <w:rsid w:val="00F64BF3"/>
    <w:rsid w:val="00F96B00"/>
    <w:rsid w:val="00F9720F"/>
    <w:rsid w:val="00FA123F"/>
    <w:rsid w:val="00FB112D"/>
    <w:rsid w:val="00FB2688"/>
    <w:rsid w:val="00FB50F2"/>
    <w:rsid w:val="00FC3251"/>
    <w:rsid w:val="00FC5D70"/>
    <w:rsid w:val="00FC7392"/>
    <w:rsid w:val="00FE2B99"/>
    <w:rsid w:val="00FE4682"/>
    <w:rsid w:val="00FE5655"/>
    <w:rsid w:val="00FF41A0"/>
    <w:rsid w:val="00FF5DAE"/>
    <w:rsid w:val="00FF7601"/>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0058">
      <w:bodyDiv w:val="1"/>
      <w:marLeft w:val="0"/>
      <w:marRight w:val="0"/>
      <w:marTop w:val="0"/>
      <w:marBottom w:val="0"/>
      <w:divBdr>
        <w:top w:val="none" w:sz="0" w:space="0" w:color="auto"/>
        <w:left w:val="none" w:sz="0" w:space="0" w:color="auto"/>
        <w:bottom w:val="none" w:sz="0" w:space="0" w:color="auto"/>
        <w:right w:val="none" w:sz="0" w:space="0" w:color="auto"/>
      </w:divBdr>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887499888">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751A-B028-4B40-9E8A-69F4A81D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3</cp:revision>
  <cp:lastPrinted>2023-04-01T03:50:00Z</cp:lastPrinted>
  <dcterms:created xsi:type="dcterms:W3CDTF">2023-04-29T10:58:00Z</dcterms:created>
  <dcterms:modified xsi:type="dcterms:W3CDTF">2023-04-29T10:59:00Z</dcterms:modified>
</cp:coreProperties>
</file>